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2CB1" w14:textId="21843BBA" w:rsidR="00840121" w:rsidRDefault="005D739D">
      <w:r>
        <w:rPr>
          <w:noProof/>
        </w:rPr>
        <w:drawing>
          <wp:anchor distT="0" distB="0" distL="114300" distR="114300" simplePos="0" relativeHeight="251658240" behindDoc="1" locked="0" layoutInCell="1" allowOverlap="1" wp14:anchorId="42701B6B" wp14:editId="6CD648B7">
            <wp:simplePos x="0" y="0"/>
            <wp:positionH relativeFrom="column">
              <wp:posOffset>-3640711</wp:posOffset>
            </wp:positionH>
            <wp:positionV relativeFrom="page">
              <wp:posOffset>5213445</wp:posOffset>
            </wp:positionV>
            <wp:extent cx="4694555" cy="4589780"/>
            <wp:effectExtent l="0" t="0" r="0" b="127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alphaModFix amt="8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D6D0F" w14:textId="7A16D8B6" w:rsidR="005D739D" w:rsidRDefault="005D739D"/>
    <w:p w14:paraId="5984C403" w14:textId="743289D2" w:rsidR="005D739D" w:rsidRDefault="00C55A27">
      <w:r>
        <w:rPr>
          <w:noProof/>
        </w:rPr>
        <w:drawing>
          <wp:anchor distT="0" distB="0" distL="114300" distR="114300" simplePos="0" relativeHeight="251659264" behindDoc="1" locked="0" layoutInCell="1" allowOverlap="1" wp14:anchorId="51202464" wp14:editId="53944858">
            <wp:simplePos x="0" y="0"/>
            <wp:positionH relativeFrom="page">
              <wp:posOffset>2866029</wp:posOffset>
            </wp:positionH>
            <wp:positionV relativeFrom="page">
              <wp:posOffset>1719618</wp:posOffset>
            </wp:positionV>
            <wp:extent cx="4470893" cy="668123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43" cy="6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8D4D1" w14:textId="68F93C80" w:rsidR="005D739D" w:rsidRDefault="005D739D"/>
    <w:p w14:paraId="3C92EDF7" w14:textId="6BBFF30C" w:rsidR="005D739D" w:rsidRDefault="005D739D"/>
    <w:p w14:paraId="3DDBF6CA" w14:textId="3A977EB9" w:rsidR="005D739D" w:rsidRDefault="005D739D"/>
    <w:p w14:paraId="2D53B5BD" w14:textId="6EC3680E" w:rsidR="005D739D" w:rsidRDefault="005D739D">
      <w:pPr>
        <w:rPr>
          <w:b/>
          <w:bCs/>
          <w:color w:val="E50053" w:themeColor="accent2"/>
          <w:sz w:val="32"/>
          <w:szCs w:val="32"/>
        </w:rPr>
      </w:pPr>
      <w:r w:rsidRPr="005D739D">
        <w:rPr>
          <w:b/>
          <w:bCs/>
          <w:color w:val="E50053" w:themeColor="accent2"/>
          <w:sz w:val="32"/>
          <w:szCs w:val="32"/>
        </w:rPr>
        <w:t>Otsik</w:t>
      </w:r>
      <w:r w:rsidR="00527691">
        <w:rPr>
          <w:b/>
          <w:bCs/>
          <w:color w:val="E50053" w:themeColor="accent2"/>
          <w:sz w:val="32"/>
          <w:szCs w:val="32"/>
        </w:rPr>
        <w:t>ossa käytetään MLL:n virallista Lato-fonttia boldattuna ja fonttikokoa 16</w:t>
      </w:r>
    </w:p>
    <w:p w14:paraId="6BF93E88" w14:textId="10A40A2C" w:rsidR="005D739D" w:rsidRPr="00C55A27" w:rsidRDefault="00527691" w:rsidP="00C55A27">
      <w:pPr>
        <w:jc w:val="both"/>
        <w:rPr>
          <w:noProof/>
          <w:color w:val="23318E" w:themeColor="text2"/>
          <w:sz w:val="24"/>
          <w:szCs w:val="24"/>
        </w:rPr>
      </w:pPr>
      <w:r>
        <w:rPr>
          <w:noProof/>
          <w:color w:val="23318E" w:themeColor="text2"/>
          <w:sz w:val="24"/>
          <w:szCs w:val="24"/>
        </w:rPr>
        <w:t>Leipätekstissä käytetään MLL:n virallista fonttia Latoa ja fonttikokoa 12. Tekstin väri on MLL:n tumma sininen.</w:t>
      </w:r>
    </w:p>
    <w:p w14:paraId="443C276D" w14:textId="51E54BAF" w:rsidR="005D739D" w:rsidRPr="00C55A27" w:rsidRDefault="005D739D" w:rsidP="00C55A27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Nunc viverra imperdiet enim. Fusce est. Vivamus a tellus.</w:t>
      </w:r>
      <w:r w:rsidR="00C55A27" w:rsidRPr="00C55A27">
        <w:rPr>
          <w:noProof/>
          <w:color w:val="23318E" w:themeColor="text2"/>
          <w:sz w:val="24"/>
          <w:szCs w:val="24"/>
        </w:rPr>
        <w:t xml:space="preserve"> </w:t>
      </w:r>
      <w:r w:rsidRPr="00C55A27">
        <w:rPr>
          <w:noProof/>
          <w:color w:val="23318E" w:themeColor="text2"/>
          <w:sz w:val="24"/>
          <w:szCs w:val="24"/>
        </w:rPr>
        <w:t>Pellentesque habitant morbi tristique senectus et netus et malesuada fames ac turpis egestas. Proin pharetra nonummy pede. Mauris et orci.</w:t>
      </w:r>
      <w:r w:rsidR="00C55A27" w:rsidRPr="00C55A27">
        <w:rPr>
          <w:noProof/>
          <w:color w:val="23318E" w:themeColor="text2"/>
          <w:sz w:val="24"/>
          <w:szCs w:val="24"/>
        </w:rPr>
        <w:t xml:space="preserve"> </w:t>
      </w:r>
      <w:r w:rsidRPr="00C55A27">
        <w:rPr>
          <w:noProof/>
          <w:color w:val="23318E" w:themeColor="text2"/>
          <w:sz w:val="24"/>
          <w:szCs w:val="24"/>
        </w:rPr>
        <w:t>Aenean nec lorem. In porttitor. Donec laoreet nonummy augue.</w:t>
      </w:r>
    </w:p>
    <w:p w14:paraId="78629F87" w14:textId="1B903ABD" w:rsidR="005D739D" w:rsidRPr="00C55A27" w:rsidRDefault="005D739D" w:rsidP="00C55A27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Suspendisse dui purus, scelerisque at, vulputate vitae, pretium mattis, nunc. Mauris eget neque at sem venenatis eleifend. Ut nonummy.</w:t>
      </w:r>
    </w:p>
    <w:p w14:paraId="072A3656" w14:textId="77777777" w:rsidR="00C55A27" w:rsidRDefault="00C55A27">
      <w:pPr>
        <w:rPr>
          <w:noProof/>
        </w:rPr>
      </w:pPr>
    </w:p>
    <w:p w14:paraId="62867F3A" w14:textId="1719ECBD" w:rsidR="00C55A27" w:rsidRDefault="00C55A27">
      <w:pPr>
        <w:rPr>
          <w:b/>
          <w:bCs/>
          <w:noProof/>
          <w:color w:val="E50053" w:themeColor="accent2"/>
          <w:sz w:val="28"/>
          <w:szCs w:val="28"/>
        </w:rPr>
      </w:pPr>
      <w:r w:rsidRPr="00C55A27">
        <w:rPr>
          <w:b/>
          <w:bCs/>
          <w:noProof/>
          <w:color w:val="E50053" w:themeColor="accent2"/>
          <w:sz w:val="28"/>
          <w:szCs w:val="28"/>
        </w:rPr>
        <w:t xml:space="preserve">Välitotsikko tulee </w:t>
      </w:r>
      <w:r w:rsidR="00527691">
        <w:rPr>
          <w:b/>
          <w:bCs/>
          <w:noProof/>
          <w:color w:val="E50053" w:themeColor="accent2"/>
          <w:sz w:val="28"/>
          <w:szCs w:val="28"/>
        </w:rPr>
        <w:t>fonttikoolla 14</w:t>
      </w:r>
    </w:p>
    <w:p w14:paraId="1872AF6C" w14:textId="005566BE" w:rsidR="00C55A27" w:rsidRPr="00C55A27" w:rsidRDefault="00C55A27" w:rsidP="00C55A27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50E0692" w14:textId="1B83BC69" w:rsidR="00C55A27" w:rsidRPr="00C55A27" w:rsidRDefault="00C55A27" w:rsidP="00C55A27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Nunc viverra imperdiet enim. Fusce est. Vivamus a tellus.Pellentesque habitant morbi tristique senectus et netus et malesuada fames ac turpis egestas. Proin pharetra nonummy pede. Mauris et orci.</w:t>
      </w:r>
    </w:p>
    <w:p w14:paraId="21788B5F" w14:textId="7417B3C3" w:rsidR="00193F8A" w:rsidRDefault="00C55A27" w:rsidP="00C55A27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Aenean nec lorem. In porttitor. Donec laoreet nonummy augue.Suspendisse dui purus, scelerisque at, vulputate vitae, pretium mattis, nunc. Mauris eget neque at sem venenatis eleifend. Ut nonummy.</w:t>
      </w:r>
    </w:p>
    <w:p w14:paraId="4C583241" w14:textId="6E8CCF89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2B02B880" w14:textId="226CD88C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44BC48BA" w14:textId="063EE78F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36460036" w14:textId="3682F85A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597E5B47" w14:textId="5F8090AD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285C1DCA" w14:textId="70EF9CC1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335D982B" w14:textId="28A36D6F" w:rsidR="00193F8A" w:rsidRDefault="00193F8A" w:rsidP="00C55A27">
      <w:pPr>
        <w:jc w:val="both"/>
        <w:rPr>
          <w:noProof/>
          <w:color w:val="23318E" w:themeColor="text2"/>
          <w:sz w:val="24"/>
          <w:szCs w:val="24"/>
        </w:rPr>
      </w:pPr>
    </w:p>
    <w:p w14:paraId="6EC3641F" w14:textId="77777777" w:rsidR="00C55A27" w:rsidRDefault="00C55A27"/>
    <w:p w14:paraId="2F64A1E1" w14:textId="77777777" w:rsidR="00193F8A" w:rsidRDefault="00193F8A" w:rsidP="00193F8A">
      <w:pPr>
        <w:rPr>
          <w:b/>
          <w:bCs/>
          <w:noProof/>
          <w:color w:val="E50053" w:themeColor="accent2"/>
          <w:sz w:val="28"/>
          <w:szCs w:val="28"/>
        </w:rPr>
      </w:pPr>
    </w:p>
    <w:p w14:paraId="7034FE4C" w14:textId="6EF909A8" w:rsidR="00193F8A" w:rsidRDefault="00193F8A" w:rsidP="00193F8A">
      <w:pPr>
        <w:rPr>
          <w:b/>
          <w:bCs/>
          <w:noProof/>
          <w:color w:val="E50053" w:themeColor="accent2"/>
          <w:sz w:val="28"/>
          <w:szCs w:val="28"/>
        </w:rPr>
      </w:pPr>
      <w:r>
        <w:rPr>
          <w:b/>
          <w:bCs/>
          <w:noProof/>
          <w:color w:val="E50053" w:themeColor="accent2"/>
          <w:sz w:val="28"/>
          <w:szCs w:val="28"/>
        </w:rPr>
        <w:t>Kirjettä voi tarvittaessa jatkaa toiselle sivulle</w:t>
      </w:r>
    </w:p>
    <w:p w14:paraId="3C0C9608" w14:textId="77777777" w:rsidR="00193F8A" w:rsidRPr="00C55A27" w:rsidRDefault="00193F8A" w:rsidP="00193F8A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9E48473" w14:textId="77777777" w:rsidR="00193F8A" w:rsidRPr="00C55A27" w:rsidRDefault="00193F8A" w:rsidP="00193F8A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Nunc viverra imperdiet enim. Fusce est. Vivamus a tellus.Pellentesque habitant morbi tristique senectus et netus et malesuada fames ac turpis egestas. Proin pharetra nonummy pede. Mauris et orci.</w:t>
      </w:r>
    </w:p>
    <w:p w14:paraId="5EBA1DEC" w14:textId="77777777" w:rsidR="00193F8A" w:rsidRDefault="00193F8A" w:rsidP="00193F8A">
      <w:pPr>
        <w:jc w:val="both"/>
        <w:rPr>
          <w:noProof/>
          <w:color w:val="23318E" w:themeColor="text2"/>
          <w:sz w:val="24"/>
          <w:szCs w:val="24"/>
        </w:rPr>
      </w:pPr>
      <w:r w:rsidRPr="00C55A27">
        <w:rPr>
          <w:noProof/>
          <w:color w:val="23318E" w:themeColor="text2"/>
          <w:sz w:val="24"/>
          <w:szCs w:val="24"/>
        </w:rPr>
        <w:t>Aenean nec lorem. In porttitor. Donec laoreet nonummy augue.Suspendisse dui purus, scelerisque at, vulputate vitae, pretium mattis, nunc. Mauris eget neque at sem venenatis eleifend. Ut nonummy.</w:t>
      </w:r>
    </w:p>
    <w:p w14:paraId="7101F66F" w14:textId="62F454A3" w:rsidR="005D739D" w:rsidRDefault="00193F8A">
      <w:r>
        <w:rPr>
          <w:noProof/>
        </w:rPr>
        <w:drawing>
          <wp:anchor distT="0" distB="0" distL="114300" distR="114300" simplePos="0" relativeHeight="251661312" behindDoc="1" locked="0" layoutInCell="1" allowOverlap="1" wp14:anchorId="539411AC" wp14:editId="58BA303E">
            <wp:simplePos x="0" y="0"/>
            <wp:positionH relativeFrom="column">
              <wp:posOffset>4713605</wp:posOffset>
            </wp:positionH>
            <wp:positionV relativeFrom="margin">
              <wp:posOffset>4062095</wp:posOffset>
            </wp:positionV>
            <wp:extent cx="4694555" cy="4589780"/>
            <wp:effectExtent l="0" t="0" r="0" b="127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alphaModFix amt="8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8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739D" w:rsidSect="00193F8A">
      <w:headerReference w:type="default" r:id="rId9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E57B" w14:textId="77777777" w:rsidR="0060396E" w:rsidRDefault="0060396E" w:rsidP="005D739D">
      <w:pPr>
        <w:spacing w:after="0" w:line="240" w:lineRule="auto"/>
      </w:pPr>
      <w:r>
        <w:separator/>
      </w:r>
    </w:p>
  </w:endnote>
  <w:endnote w:type="continuationSeparator" w:id="0">
    <w:p w14:paraId="4C5623D5" w14:textId="77777777" w:rsidR="0060396E" w:rsidRDefault="0060396E" w:rsidP="005D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1" w:fontKey="{BF226EED-E785-4BD1-A7C0-1BAAF5B16BED}"/>
    <w:embedBold r:id="rId2" w:fontKey="{D63DF024-5AF0-47F0-91C1-5F5627404F14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44FFB" w14:textId="77777777" w:rsidR="0060396E" w:rsidRDefault="0060396E" w:rsidP="005D739D">
      <w:pPr>
        <w:spacing w:after="0" w:line="240" w:lineRule="auto"/>
      </w:pPr>
      <w:r>
        <w:separator/>
      </w:r>
    </w:p>
  </w:footnote>
  <w:footnote w:type="continuationSeparator" w:id="0">
    <w:p w14:paraId="3328764A" w14:textId="77777777" w:rsidR="0060396E" w:rsidRDefault="0060396E" w:rsidP="005D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82CD" w14:textId="6E411FDC" w:rsidR="005D739D" w:rsidRPr="005D739D" w:rsidRDefault="005D739D" w:rsidP="005D739D">
    <w:pPr>
      <w:pStyle w:val="Yltunniste"/>
      <w:jc w:val="right"/>
      <w:rPr>
        <w:b/>
        <w:bCs/>
        <w:color w:val="E50053" w:themeColor="accent2"/>
        <w:sz w:val="28"/>
        <w:szCs w:val="28"/>
      </w:rPr>
    </w:pPr>
    <w:r>
      <w:rPr>
        <w:b/>
        <w:bCs/>
        <w:noProof/>
        <w:color w:val="E50053" w:themeColor="accent2"/>
        <w:sz w:val="28"/>
        <w:szCs w:val="28"/>
      </w:rPr>
      <w:drawing>
        <wp:anchor distT="0" distB="0" distL="114300" distR="114300" simplePos="0" relativeHeight="251658240" behindDoc="1" locked="0" layoutInCell="1" allowOverlap="1" wp14:anchorId="53702E9C" wp14:editId="14A23D8B">
          <wp:simplePos x="0" y="0"/>
          <wp:positionH relativeFrom="margin">
            <wp:align>left</wp:align>
          </wp:positionH>
          <wp:positionV relativeFrom="paragraph">
            <wp:posOffset>-435610</wp:posOffset>
          </wp:positionV>
          <wp:extent cx="2442845" cy="1061085"/>
          <wp:effectExtent l="0" t="0" r="0" b="5715"/>
          <wp:wrapThrough wrapText="bothSides">
            <wp:wrapPolygon edited="0">
              <wp:start x="0" y="0"/>
              <wp:lineTo x="0" y="21329"/>
              <wp:lineTo x="21392" y="21329"/>
              <wp:lineTo x="21392" y="0"/>
              <wp:lineTo x="0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39D">
      <w:rPr>
        <w:b/>
        <w:bCs/>
        <w:color w:val="E50053" w:themeColor="accent2"/>
        <w:sz w:val="28"/>
        <w:szCs w:val="28"/>
      </w:rPr>
      <w:t>Jäsenkirje 1/2021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9D"/>
    <w:rsid w:val="00193F8A"/>
    <w:rsid w:val="00527691"/>
    <w:rsid w:val="00583222"/>
    <w:rsid w:val="005D739D"/>
    <w:rsid w:val="0060396E"/>
    <w:rsid w:val="007F6933"/>
    <w:rsid w:val="00840121"/>
    <w:rsid w:val="008424DB"/>
    <w:rsid w:val="008C32AA"/>
    <w:rsid w:val="00BB1649"/>
    <w:rsid w:val="00C55A27"/>
    <w:rsid w:val="00DA4C92"/>
    <w:rsid w:val="00E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47C"/>
  <w15:chartTrackingRefBased/>
  <w15:docId w15:val="{8FF2DCB2-CA53-46C1-A1C8-010D403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24D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D7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D739D"/>
  </w:style>
  <w:style w:type="paragraph" w:styleId="Alatunniste">
    <w:name w:val="footer"/>
    <w:basedOn w:val="Normaali"/>
    <w:link w:val="AlatunnisteChar"/>
    <w:uiPriority w:val="99"/>
    <w:unhideWhenUsed/>
    <w:rsid w:val="005D7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MLL">
      <a:dk1>
        <a:sysClr val="windowText" lastClr="000000"/>
      </a:dk1>
      <a:lt1>
        <a:sysClr val="window" lastClr="FFFFFF"/>
      </a:lt1>
      <a:dk2>
        <a:srgbClr val="23318E"/>
      </a:dk2>
      <a:lt2>
        <a:srgbClr val="E7E6E6"/>
      </a:lt2>
      <a:accent1>
        <a:srgbClr val="255CAE"/>
      </a:accent1>
      <a:accent2>
        <a:srgbClr val="E50053"/>
      </a:accent2>
      <a:accent3>
        <a:srgbClr val="B3DB60"/>
      </a:accent3>
      <a:accent4>
        <a:srgbClr val="21C5E4"/>
      </a:accent4>
      <a:accent5>
        <a:srgbClr val="FCFF85"/>
      </a:accent5>
      <a:accent6>
        <a:srgbClr val="EDE8C6"/>
      </a:accent6>
      <a:hlink>
        <a:srgbClr val="23318E"/>
      </a:hlink>
      <a:folHlink>
        <a:srgbClr val="954F72"/>
      </a:folHlink>
    </a:clrScheme>
    <a:fontScheme name="MLL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189</Words>
  <Characters>1694</Characters>
  <Application>Microsoft Office Word</Application>
  <DocSecurity>0</DocSecurity>
  <Lines>42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Anttu Mattila</dc:creator>
  <cp:keywords/>
  <dc:description/>
  <cp:lastModifiedBy>Anttu Mattila</cp:lastModifiedBy>
  <cp:revision>6</cp:revision>
  <dcterms:created xsi:type="dcterms:W3CDTF">2021-03-24T06:39:00Z</dcterms:created>
  <dcterms:modified xsi:type="dcterms:W3CDTF">2021-03-24T08:39:00Z</dcterms:modified>
</cp:coreProperties>
</file>